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4B6F3863"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9709DA">
        <w:rPr>
          <w:rFonts w:ascii="Calibri" w:hAnsi="Calibri"/>
        </w:rPr>
        <w:t>VTS48</w:t>
      </w:r>
      <w:r w:rsidRPr="007A395D">
        <w:rPr>
          <w:rFonts w:ascii="Calibri" w:hAnsi="Calibri"/>
        </w:rPr>
        <w:t>-</w:t>
      </w:r>
      <w:r w:rsidR="00586D13">
        <w:rPr>
          <w:rFonts w:ascii="Calibri" w:hAnsi="Calibri"/>
        </w:rPr>
        <w:t>10.3.3</w:t>
      </w: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7A4A1217"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Input</w:t>
      </w:r>
    </w:p>
    <w:p w14:paraId="0BC79547" w14:textId="734485E1" w:rsidR="0080294B" w:rsidRPr="007A395D" w:rsidRDefault="009709DA" w:rsidP="00037DF4">
      <w:pPr>
        <w:pStyle w:val="BodyText"/>
        <w:tabs>
          <w:tab w:val="left" w:pos="1843"/>
        </w:tabs>
        <w:rPr>
          <w:rFonts w:ascii="Calibri" w:hAnsi="Calibri"/>
        </w:rPr>
      </w:pPr>
      <w:r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Pr>
          <w:rFonts w:ascii="Calibri" w:hAnsi="Calibri" w:cs="Arial"/>
          <w:b/>
          <w:sz w:val="24"/>
          <w:szCs w:val="24"/>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0D04B58F"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586D13">
        <w:rPr>
          <w:rFonts w:ascii="Calibri" w:hAnsi="Calibri"/>
        </w:rPr>
        <w:t>10.3</w:t>
      </w:r>
    </w:p>
    <w:p w14:paraId="17F545A9" w14:textId="77777777" w:rsidR="00586D13"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586D13">
        <w:rPr>
          <w:rFonts w:ascii="Calibri" w:hAnsi="Calibri"/>
        </w:rPr>
        <w:t>3.3.1</w:t>
      </w:r>
    </w:p>
    <w:p w14:paraId="01FC5420" w14:textId="095B8B22"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586D13">
        <w:rPr>
          <w:rFonts w:ascii="Calibri" w:hAnsi="Calibri"/>
        </w:rPr>
        <w:t>R0103 intersessional CG</w:t>
      </w:r>
    </w:p>
    <w:p w14:paraId="60BCC120" w14:textId="77777777" w:rsidR="0080294B" w:rsidRPr="007A395D" w:rsidRDefault="0080294B" w:rsidP="00FE5674">
      <w:pPr>
        <w:pStyle w:val="BodyText"/>
        <w:tabs>
          <w:tab w:val="left" w:pos="2835"/>
        </w:tabs>
        <w:rPr>
          <w:rFonts w:ascii="Calibri" w:hAnsi="Calibri"/>
        </w:rPr>
      </w:pPr>
    </w:p>
    <w:p w14:paraId="4834080C" w14:textId="437AAB66" w:rsidR="00A446C9" w:rsidRPr="00605E43" w:rsidRDefault="002F4AA1" w:rsidP="00A446C9">
      <w:pPr>
        <w:pStyle w:val="Title"/>
        <w:rPr>
          <w:rFonts w:ascii="Calibri" w:hAnsi="Calibri"/>
          <w:color w:val="0070C0"/>
        </w:rPr>
      </w:pPr>
      <w:r>
        <w:rPr>
          <w:rFonts w:ascii="Calibri" w:hAnsi="Calibri"/>
          <w:color w:val="0070C0"/>
        </w:rPr>
        <w:t>Review of R0103 (V-103) – Report of the Intersessional CG</w:t>
      </w:r>
    </w:p>
    <w:p w14:paraId="0F258596" w14:textId="50FB6E37" w:rsidR="00A446C9" w:rsidRPr="00605E43" w:rsidRDefault="00A446C9" w:rsidP="00605E43">
      <w:pPr>
        <w:pStyle w:val="Heading1"/>
      </w:pPr>
      <w:r w:rsidRPr="00605E43">
        <w:t>Summary</w:t>
      </w:r>
    </w:p>
    <w:p w14:paraId="5432CFB6" w14:textId="100D5BAB" w:rsidR="00B56BDF" w:rsidRPr="007A395D" w:rsidRDefault="002F4AA1" w:rsidP="00B56BDF">
      <w:pPr>
        <w:pStyle w:val="BodyText"/>
        <w:rPr>
          <w:rFonts w:ascii="Calibri" w:hAnsi="Calibri"/>
        </w:rPr>
      </w:pPr>
      <w:r>
        <w:rPr>
          <w:rFonts w:ascii="Calibri" w:hAnsi="Calibri"/>
        </w:rPr>
        <w:t xml:space="preserve">A review of R0103 (V-103) was commenced at VTS46 and continued at VTS47.  At VTS47 it was agreed that an intersessional session would be held via Go to Meeting to provide input on the update of IALA R0103, and the review of the association Guidelines and Model Courses.  </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101216D3" w:rsidR="00E55927" w:rsidRPr="007A395D" w:rsidRDefault="002F4AA1" w:rsidP="00E55927">
      <w:pPr>
        <w:pStyle w:val="BodyText"/>
        <w:rPr>
          <w:rFonts w:ascii="Calibri" w:hAnsi="Calibri"/>
        </w:rPr>
      </w:pPr>
      <w:r>
        <w:rPr>
          <w:rFonts w:ascii="Calibri" w:hAnsi="Calibri"/>
        </w:rPr>
        <w:t xml:space="preserve">This document provides an overview of the outcomes of the two GtM sessions held by an intersessional correspondence group (CG) on the review of R0103 and associated documentation.  </w:t>
      </w:r>
    </w:p>
    <w:p w14:paraId="36D645BE" w14:textId="77777777" w:rsidR="00B56BDF" w:rsidRPr="007A395D" w:rsidRDefault="00B56BDF" w:rsidP="00605E43">
      <w:pPr>
        <w:pStyle w:val="Heading2"/>
      </w:pPr>
      <w:r w:rsidRPr="007A395D">
        <w:t>Related documents</w:t>
      </w:r>
    </w:p>
    <w:p w14:paraId="43E01212" w14:textId="6C548CCC" w:rsidR="002F4AA1" w:rsidRDefault="009E56C8" w:rsidP="00E55927">
      <w:pPr>
        <w:pStyle w:val="BodyText"/>
        <w:rPr>
          <w:rFonts w:ascii="Calibri" w:hAnsi="Calibri"/>
        </w:rPr>
      </w:pPr>
      <w:r>
        <w:rPr>
          <w:rFonts w:ascii="Calibri" w:hAnsi="Calibri"/>
        </w:rPr>
        <w:t>[VTS48</w:t>
      </w:r>
      <w:r w:rsidR="00586D13">
        <w:rPr>
          <w:rFonts w:ascii="Calibri" w:hAnsi="Calibri"/>
        </w:rPr>
        <w:t>-10.3.3.1</w:t>
      </w:r>
      <w:r>
        <w:rPr>
          <w:rFonts w:ascii="Calibri" w:hAnsi="Calibri"/>
        </w:rPr>
        <w:t xml:space="preserve">] - </w:t>
      </w:r>
      <w:r w:rsidR="002F4AA1">
        <w:rPr>
          <w:rFonts w:ascii="Calibri" w:hAnsi="Calibri"/>
        </w:rPr>
        <w:t>Draft Revised Recommendation R0103</w:t>
      </w:r>
    </w:p>
    <w:p w14:paraId="34285966" w14:textId="7808208C" w:rsidR="002F4AA1" w:rsidRDefault="009E56C8" w:rsidP="00E55927">
      <w:pPr>
        <w:pStyle w:val="BodyText"/>
        <w:rPr>
          <w:rFonts w:ascii="Calibri" w:hAnsi="Calibri"/>
        </w:rPr>
      </w:pPr>
      <w:r>
        <w:rPr>
          <w:rFonts w:ascii="Calibri" w:hAnsi="Calibri"/>
        </w:rPr>
        <w:t>[VTS48</w:t>
      </w:r>
      <w:r w:rsidR="00586D13">
        <w:rPr>
          <w:rFonts w:ascii="Calibri" w:hAnsi="Calibri"/>
        </w:rPr>
        <w:t>-10.3.3.2</w:t>
      </w:r>
      <w:r>
        <w:rPr>
          <w:rFonts w:ascii="Calibri" w:hAnsi="Calibri"/>
        </w:rPr>
        <w:t xml:space="preserve">] </w:t>
      </w:r>
      <w:r w:rsidR="005F71BC">
        <w:rPr>
          <w:rFonts w:ascii="Calibri" w:hAnsi="Calibri"/>
        </w:rPr>
        <w:t xml:space="preserve"> - </w:t>
      </w:r>
      <w:r w:rsidR="002F4AA1">
        <w:rPr>
          <w:rFonts w:ascii="Calibri" w:hAnsi="Calibri"/>
        </w:rPr>
        <w:t>Draft G-#### (previous the annex of R0103</w:t>
      </w:r>
      <w:r w:rsidR="00584C0E">
        <w:rPr>
          <w:rFonts w:ascii="Calibri" w:hAnsi="Calibri"/>
        </w:rPr>
        <w:t>, content unchanged</w:t>
      </w:r>
      <w:r w:rsidR="002F4AA1">
        <w:rPr>
          <w:rFonts w:ascii="Calibri" w:hAnsi="Calibri"/>
        </w:rPr>
        <w:t>)</w:t>
      </w:r>
    </w:p>
    <w:p w14:paraId="546E898E" w14:textId="1BF1E2A9" w:rsidR="002F4AA1" w:rsidRDefault="002F4AA1" w:rsidP="00E55927">
      <w:pPr>
        <w:pStyle w:val="BodyText"/>
        <w:rPr>
          <w:rFonts w:ascii="Calibri" w:hAnsi="Calibri"/>
        </w:rPr>
      </w:pPr>
      <w:r>
        <w:rPr>
          <w:rFonts w:ascii="Calibri" w:hAnsi="Calibri"/>
        </w:rPr>
        <w:t xml:space="preserve">Final Report - R0103 Review CG01 </w:t>
      </w:r>
    </w:p>
    <w:p w14:paraId="553E55ED" w14:textId="39C1328C" w:rsidR="00E55927" w:rsidRPr="007A395D" w:rsidRDefault="002F4AA1" w:rsidP="00E55927">
      <w:pPr>
        <w:pStyle w:val="BodyText"/>
        <w:rPr>
          <w:rFonts w:ascii="Calibri" w:hAnsi="Calibri"/>
        </w:rPr>
      </w:pPr>
      <w:r>
        <w:rPr>
          <w:rFonts w:ascii="Calibri" w:hAnsi="Calibri"/>
        </w:rPr>
        <w:t xml:space="preserve">Draft Report – R0103 Review CG02.  </w:t>
      </w:r>
    </w:p>
    <w:p w14:paraId="53733F03" w14:textId="77777777" w:rsidR="00A446C9" w:rsidRPr="007A395D" w:rsidRDefault="00A446C9" w:rsidP="00605E43">
      <w:pPr>
        <w:pStyle w:val="Heading1"/>
      </w:pPr>
      <w:r w:rsidRPr="007A395D">
        <w:t>Background</w:t>
      </w:r>
    </w:p>
    <w:p w14:paraId="135B7578" w14:textId="5005AB3C" w:rsidR="00FB6406" w:rsidRPr="007A395D" w:rsidRDefault="002F4AA1" w:rsidP="00FB6406">
      <w:pPr>
        <w:pStyle w:val="BodyText"/>
        <w:rPr>
          <w:rFonts w:ascii="Calibri" w:hAnsi="Calibri"/>
        </w:rPr>
      </w:pPr>
      <w:r>
        <w:rPr>
          <w:rFonts w:ascii="Calibri" w:hAnsi="Calibri"/>
        </w:rPr>
        <w:t xml:space="preserve">During the IALA VTS Symposium in Rotterdam, 1996, IALA accepted a challenge from the floor of the Symposium to address the need for common, standardised training for VTS Personnel.  In 1999 the first edition of the IALA Recommendation V-103 Standards for Training and Certification of VTS Personnel was approved by IALA Council.  </w:t>
      </w:r>
      <w:r w:rsidR="00FB6406">
        <w:rPr>
          <w:rFonts w:ascii="Calibri" w:hAnsi="Calibri"/>
        </w:rPr>
        <w:t>A review of V-103 was carried out in 2009 and has remained broadly unchanged since that time.  Now called R0103, the recommendation</w:t>
      </w:r>
      <w:r w:rsidR="00FB6406" w:rsidRPr="002F4AA1">
        <w:rPr>
          <w:rFonts w:ascii="Calibri" w:hAnsi="Calibri"/>
        </w:rPr>
        <w:t xml:space="preserve"> provides the framework to assist competent authorities and VTS authorities recruit, train and assess VTS personnel to ensure the harmonised delivery of vessel traffic services world‐wide.</w:t>
      </w:r>
    </w:p>
    <w:p w14:paraId="72B6B31F" w14:textId="6CF26137" w:rsidR="00FB6406" w:rsidRDefault="009E56C8" w:rsidP="00A446C9">
      <w:pPr>
        <w:pStyle w:val="BodyText"/>
        <w:rPr>
          <w:rFonts w:ascii="Calibri" w:hAnsi="Calibri"/>
        </w:rPr>
      </w:pPr>
      <w:r>
        <w:rPr>
          <w:rFonts w:ascii="Calibri" w:hAnsi="Calibri"/>
        </w:rPr>
        <w:t xml:space="preserve">This activity is in support of </w:t>
      </w:r>
      <w:r w:rsidR="00FB6406">
        <w:rPr>
          <w:rFonts w:ascii="Calibri" w:hAnsi="Calibri"/>
        </w:rPr>
        <w:t xml:space="preserve">Task 3.3.1 of the IALA VTS Committee </w:t>
      </w:r>
      <w:r>
        <w:rPr>
          <w:rFonts w:ascii="Calibri" w:hAnsi="Calibri"/>
        </w:rPr>
        <w:t>- R</w:t>
      </w:r>
      <w:r w:rsidR="00FB6406">
        <w:rPr>
          <w:rFonts w:ascii="Calibri" w:hAnsi="Calibri"/>
        </w:rPr>
        <w:t>eview and update of Recommendation R0103</w:t>
      </w:r>
      <w:r>
        <w:rPr>
          <w:rFonts w:ascii="Calibri" w:hAnsi="Calibri"/>
        </w:rPr>
        <w:t xml:space="preserve"> on</w:t>
      </w:r>
      <w:r w:rsidRPr="009E56C8">
        <w:t xml:space="preserve"> </w:t>
      </w:r>
      <w:r w:rsidRPr="009E56C8">
        <w:rPr>
          <w:rFonts w:ascii="Calibri" w:hAnsi="Calibri"/>
        </w:rPr>
        <w:t xml:space="preserve">the Standards for Training and Certification of VTS Personnel and associated Model </w:t>
      </w:r>
      <w:r>
        <w:rPr>
          <w:rFonts w:ascii="Calibri" w:hAnsi="Calibri"/>
        </w:rPr>
        <w:t>Courses</w:t>
      </w:r>
      <w:r w:rsidR="00FB6406">
        <w:rPr>
          <w:rFonts w:ascii="Calibri" w:hAnsi="Calibri"/>
        </w:rPr>
        <w:t xml:space="preserve">.  </w:t>
      </w:r>
    </w:p>
    <w:p w14:paraId="041E9135" w14:textId="77777777" w:rsidR="00A446C9" w:rsidRPr="007A395D" w:rsidRDefault="00A446C9" w:rsidP="00605E43">
      <w:pPr>
        <w:pStyle w:val="Heading1"/>
      </w:pPr>
      <w:r w:rsidRPr="007A395D">
        <w:t>Discussion</w:t>
      </w:r>
    </w:p>
    <w:p w14:paraId="23B5467E" w14:textId="0E4E718E" w:rsidR="00F25BF4" w:rsidRDefault="00FB6406" w:rsidP="00A446C9">
      <w:pPr>
        <w:pStyle w:val="BodyText"/>
        <w:rPr>
          <w:rFonts w:ascii="Calibri" w:hAnsi="Calibri"/>
        </w:rPr>
      </w:pPr>
      <w:r>
        <w:rPr>
          <w:rFonts w:ascii="Calibri" w:hAnsi="Calibri"/>
        </w:rPr>
        <w:t xml:space="preserve">The intersessional correspondence group for the review of R0103 met twice in the period between VTS47 and VTS48 via GoToMeeting.  The chair for the correspondence group was Jillian Carson-Jackson, supported by Kevin Gregory of the IALA Secretariat.  </w:t>
      </w:r>
    </w:p>
    <w:p w14:paraId="72670822" w14:textId="7EE320C2" w:rsidR="00FB6406" w:rsidRPr="009E56C8" w:rsidRDefault="00FB6406" w:rsidP="009E56C8">
      <w:pPr>
        <w:pStyle w:val="Bullet1"/>
        <w:tabs>
          <w:tab w:val="num" w:pos="1134"/>
        </w:tabs>
        <w:rPr>
          <w:rFonts w:ascii="Calibri" w:hAnsi="Calibri" w:cs="Calibri"/>
          <w:lang w:eastAsia="en-GB"/>
        </w:rPr>
      </w:pPr>
      <w:r w:rsidRPr="009E56C8">
        <w:rPr>
          <w:rFonts w:ascii="Calibri" w:hAnsi="Calibri" w:cs="Calibri"/>
          <w:lang w:eastAsia="en-GB"/>
        </w:rPr>
        <w:lastRenderedPageBreak/>
        <w:t xml:space="preserve">R0103 Review CG01 was held on 16 December 2019, with 8 persons attending from 7 organisations. </w:t>
      </w:r>
    </w:p>
    <w:p w14:paraId="28B4214C" w14:textId="7BBE1D78" w:rsidR="00FB6406" w:rsidRPr="007A395D" w:rsidRDefault="00FB6406" w:rsidP="009E56C8">
      <w:pPr>
        <w:pStyle w:val="Bullet1"/>
        <w:tabs>
          <w:tab w:val="num" w:pos="1134"/>
        </w:tabs>
        <w:rPr>
          <w:rFonts w:ascii="Calibri" w:hAnsi="Calibri"/>
        </w:rPr>
      </w:pPr>
      <w:r w:rsidRPr="009E56C8">
        <w:rPr>
          <w:rFonts w:ascii="Calibri" w:hAnsi="Calibri" w:cs="Calibri"/>
          <w:lang w:eastAsia="en-GB"/>
        </w:rPr>
        <w:t>R0103 Review CG02 was held on 4 February</w:t>
      </w:r>
      <w:r>
        <w:rPr>
          <w:rFonts w:ascii="Calibri" w:hAnsi="Calibri"/>
        </w:rPr>
        <w:t xml:space="preserve"> 2020, with 10 persons attending from 7 organisations.  </w:t>
      </w:r>
    </w:p>
    <w:p w14:paraId="7C5E1800" w14:textId="59BA4582" w:rsidR="00F25BF4" w:rsidRDefault="002B4A45" w:rsidP="00605E43">
      <w:pPr>
        <w:pStyle w:val="Heading2"/>
      </w:pPr>
      <w:r>
        <w:t xml:space="preserve">Activities </w:t>
      </w:r>
    </w:p>
    <w:p w14:paraId="3EE3912D" w14:textId="1E7FF80D" w:rsidR="002B4A45" w:rsidRPr="002B4A45" w:rsidRDefault="002B4A45" w:rsidP="002B4A45">
      <w:pPr>
        <w:pStyle w:val="BodyText"/>
        <w:rPr>
          <w:rFonts w:ascii="Calibri" w:hAnsi="Calibri"/>
        </w:rPr>
      </w:pPr>
      <w:r>
        <w:rPr>
          <w:rFonts w:ascii="Calibri" w:hAnsi="Calibri"/>
        </w:rPr>
        <w:t xml:space="preserve">The R0103 Review CG identified key activities to be taken in the review of the parent document R0103 and the supporting Guidelines and Model Courses. </w:t>
      </w:r>
    </w:p>
    <w:p w14:paraId="34711870" w14:textId="1C5581FF" w:rsidR="002B4A45" w:rsidRPr="002B4A45" w:rsidRDefault="002B4A45" w:rsidP="002B4A45">
      <w:pPr>
        <w:pStyle w:val="BodyText"/>
        <w:rPr>
          <w:rFonts w:ascii="Calibri" w:hAnsi="Calibri"/>
        </w:rPr>
      </w:pPr>
      <w:r w:rsidRPr="002B4A45">
        <w:rPr>
          <w:rFonts w:ascii="Calibri" w:hAnsi="Calibri"/>
        </w:rPr>
        <w:t xml:space="preserve">The CG </w:t>
      </w:r>
      <w:r>
        <w:rPr>
          <w:rFonts w:ascii="Calibri" w:hAnsi="Calibri"/>
        </w:rPr>
        <w:t>completed the following</w:t>
      </w:r>
      <w:r w:rsidRPr="002B4A45">
        <w:rPr>
          <w:rFonts w:ascii="Calibri" w:hAnsi="Calibri"/>
        </w:rPr>
        <w:t>:</w:t>
      </w:r>
    </w:p>
    <w:p w14:paraId="71C34937" w14:textId="5E82FF07" w:rsidR="002B4A45" w:rsidRPr="002B4A45" w:rsidRDefault="002B4A45" w:rsidP="002B4A45">
      <w:pPr>
        <w:pStyle w:val="Bullet1"/>
        <w:tabs>
          <w:tab w:val="num" w:pos="1134"/>
        </w:tabs>
        <w:rPr>
          <w:rFonts w:ascii="Calibri" w:hAnsi="Calibri" w:cs="Calibri"/>
          <w:lang w:eastAsia="en-GB"/>
        </w:rPr>
      </w:pPr>
      <w:r>
        <w:rPr>
          <w:rFonts w:ascii="Calibri" w:hAnsi="Calibri" w:cs="Calibri"/>
          <w:lang w:eastAsia="en-GB"/>
        </w:rPr>
        <w:t>s</w:t>
      </w:r>
      <w:r w:rsidRPr="002B4A45">
        <w:rPr>
          <w:rFonts w:ascii="Calibri" w:hAnsi="Calibri" w:cs="Calibri"/>
          <w:lang w:eastAsia="en-GB"/>
        </w:rPr>
        <w:t xml:space="preserve">plit the current R0103 into a new Recommendation and Guideline. </w:t>
      </w:r>
    </w:p>
    <w:p w14:paraId="6BDCBC96" w14:textId="2B9D03F2" w:rsidR="002B4A45" w:rsidRPr="002B4A45" w:rsidRDefault="002B4A45" w:rsidP="002B4A45">
      <w:pPr>
        <w:pStyle w:val="Bullet1"/>
        <w:tabs>
          <w:tab w:val="num" w:pos="1134"/>
        </w:tabs>
        <w:rPr>
          <w:rFonts w:ascii="Calibri" w:hAnsi="Calibri" w:cs="Calibri"/>
          <w:lang w:eastAsia="en-GB"/>
        </w:rPr>
      </w:pPr>
      <w:r>
        <w:rPr>
          <w:rFonts w:ascii="Calibri" w:hAnsi="Calibri" w:cs="Calibri"/>
          <w:lang w:eastAsia="en-GB"/>
        </w:rPr>
        <w:t>r</w:t>
      </w:r>
      <w:r w:rsidRPr="002B4A45">
        <w:rPr>
          <w:rFonts w:ascii="Calibri" w:hAnsi="Calibri" w:cs="Calibri"/>
          <w:lang w:eastAsia="en-GB"/>
        </w:rPr>
        <w:t>eview the content of the split R0103 to ensure that it provides clear direction to all those involved in VTS education and training.</w:t>
      </w:r>
    </w:p>
    <w:p w14:paraId="0E3BBF34" w14:textId="095BBFA2" w:rsidR="002B4A45" w:rsidRPr="002B4A45" w:rsidRDefault="002B4A45" w:rsidP="002B4A45">
      <w:pPr>
        <w:pStyle w:val="Bullet1"/>
        <w:tabs>
          <w:tab w:val="num" w:pos="1134"/>
        </w:tabs>
        <w:rPr>
          <w:rFonts w:ascii="Calibri" w:hAnsi="Calibri" w:cs="Calibri"/>
          <w:lang w:eastAsia="en-GB"/>
        </w:rPr>
      </w:pPr>
      <w:r>
        <w:rPr>
          <w:rFonts w:ascii="Calibri" w:hAnsi="Calibri" w:cs="Calibri"/>
          <w:lang w:eastAsia="en-GB"/>
        </w:rPr>
        <w:t>i</w:t>
      </w:r>
      <w:r w:rsidRPr="002B4A45">
        <w:rPr>
          <w:rFonts w:ascii="Calibri" w:hAnsi="Calibri" w:cs="Calibri"/>
          <w:lang w:eastAsia="en-GB"/>
        </w:rPr>
        <w:t xml:space="preserve">dentify </w:t>
      </w:r>
      <w:r w:rsidR="00584C0E">
        <w:rPr>
          <w:rFonts w:ascii="Calibri" w:hAnsi="Calibri" w:cs="Calibri"/>
          <w:lang w:eastAsia="en-GB"/>
        </w:rPr>
        <w:t xml:space="preserve">the </w:t>
      </w:r>
      <w:r w:rsidRPr="002B4A45">
        <w:rPr>
          <w:rFonts w:ascii="Calibri" w:hAnsi="Calibri" w:cs="Calibri"/>
          <w:lang w:eastAsia="en-GB"/>
        </w:rPr>
        <w:t>approach to gather input on the current V-103/1 training curriculum</w:t>
      </w:r>
    </w:p>
    <w:p w14:paraId="2522F958" w14:textId="5331D10C" w:rsidR="002B4A45" w:rsidRPr="002B4A45" w:rsidRDefault="002B4A45" w:rsidP="002B4A45">
      <w:pPr>
        <w:pStyle w:val="Bullet1"/>
        <w:tabs>
          <w:tab w:val="num" w:pos="1134"/>
        </w:tabs>
        <w:rPr>
          <w:rFonts w:ascii="Calibri" w:hAnsi="Calibri" w:cs="Calibri"/>
          <w:lang w:eastAsia="en-GB"/>
        </w:rPr>
      </w:pPr>
      <w:r>
        <w:rPr>
          <w:rFonts w:ascii="Calibri" w:hAnsi="Calibri" w:cs="Calibri"/>
          <w:lang w:eastAsia="en-GB"/>
        </w:rPr>
        <w:t>p</w:t>
      </w:r>
      <w:r w:rsidRPr="002B4A45">
        <w:rPr>
          <w:rFonts w:ascii="Calibri" w:hAnsi="Calibri" w:cs="Calibri"/>
          <w:lang w:eastAsia="en-GB"/>
        </w:rPr>
        <w:t xml:space="preserve">repare a report on the work of the CG for submission to VTS48.  </w:t>
      </w:r>
    </w:p>
    <w:p w14:paraId="6121D166" w14:textId="0C419BFE" w:rsidR="002B4A45" w:rsidRDefault="002B4A45" w:rsidP="002B4A45">
      <w:pPr>
        <w:pStyle w:val="BodyText"/>
        <w:rPr>
          <w:rFonts w:ascii="Calibri" w:hAnsi="Calibri"/>
        </w:rPr>
      </w:pPr>
      <w:r>
        <w:rPr>
          <w:rFonts w:ascii="Calibri" w:hAnsi="Calibri"/>
        </w:rPr>
        <w:t>In the review of R0103 the possibility to merge R0103 with the AtoN training recommendation R014</w:t>
      </w:r>
      <w:r w:rsidR="00772779">
        <w:rPr>
          <w:rFonts w:ascii="Calibri" w:hAnsi="Calibri"/>
        </w:rPr>
        <w:t>1</w:t>
      </w:r>
      <w:bookmarkStart w:id="0" w:name="_GoBack"/>
      <w:bookmarkEnd w:id="0"/>
      <w:r>
        <w:rPr>
          <w:rFonts w:ascii="Calibri" w:hAnsi="Calibri"/>
        </w:rPr>
        <w:t xml:space="preserve"> was considered.  The CG concluded that </w:t>
      </w:r>
      <w:r w:rsidRPr="002B4A45">
        <w:rPr>
          <w:rFonts w:ascii="Calibri" w:hAnsi="Calibri"/>
        </w:rPr>
        <w:t>IALA Recommendation R0103 and R0141 should not be merged at this time, noting that both remain as separate documents under IALA S1050</w:t>
      </w:r>
    </w:p>
    <w:p w14:paraId="6D92BC0D" w14:textId="1B9D24C5" w:rsidR="002B4A45" w:rsidRDefault="002B4A45" w:rsidP="002B4A45">
      <w:pPr>
        <w:pStyle w:val="BodyText"/>
        <w:rPr>
          <w:rFonts w:ascii="Calibri" w:hAnsi="Calibri"/>
        </w:rPr>
      </w:pPr>
      <w:r>
        <w:rPr>
          <w:rFonts w:ascii="Calibri" w:hAnsi="Calibri"/>
        </w:rPr>
        <w:t xml:space="preserve">The revised R0103 and supporting draft G-### are provided as input to VTS48.  </w:t>
      </w:r>
    </w:p>
    <w:p w14:paraId="0D466B74" w14:textId="03468DD6" w:rsidR="002B4A45" w:rsidRDefault="002B4A45" w:rsidP="002B4A45">
      <w:pPr>
        <w:pStyle w:val="Heading2"/>
      </w:pPr>
      <w:r>
        <w:t>Comments on G-####</w:t>
      </w:r>
    </w:p>
    <w:p w14:paraId="44BC0928" w14:textId="185ACEB5" w:rsidR="002B4A45" w:rsidRDefault="002B4A45" w:rsidP="002B4A45">
      <w:pPr>
        <w:pStyle w:val="BodyText"/>
        <w:rPr>
          <w:rFonts w:ascii="Calibri" w:hAnsi="Calibri"/>
        </w:rPr>
      </w:pPr>
      <w:r w:rsidRPr="002B4A45">
        <w:rPr>
          <w:rFonts w:ascii="Calibri" w:hAnsi="Calibri"/>
        </w:rPr>
        <w:t xml:space="preserve">The </w:t>
      </w:r>
      <w:r>
        <w:rPr>
          <w:rFonts w:ascii="Calibri" w:hAnsi="Calibri"/>
        </w:rPr>
        <w:t xml:space="preserve">current annex of R0103 was prepared as G-####.  Discussion on the approach taken within the previous annex to R0103 concluded: </w:t>
      </w:r>
    </w:p>
    <w:p w14:paraId="2FA3FA16" w14:textId="77777777" w:rsidR="002B4A45" w:rsidRDefault="002B4A45" w:rsidP="002B4A45">
      <w:pPr>
        <w:pStyle w:val="Bullet1"/>
        <w:tabs>
          <w:tab w:val="clear" w:pos="720"/>
          <w:tab w:val="num" w:pos="1134"/>
        </w:tabs>
        <w:ind w:left="1134" w:hanging="567"/>
        <w:rPr>
          <w:rFonts w:ascii="Calibri" w:hAnsi="Calibri" w:cs="Calibri"/>
          <w:lang w:eastAsia="en-GB"/>
        </w:rPr>
      </w:pPr>
      <w:r w:rsidRPr="002B4A45">
        <w:rPr>
          <w:rFonts w:ascii="Calibri" w:hAnsi="Calibri" w:cs="Calibri"/>
          <w:lang w:eastAsia="en-GB"/>
        </w:rPr>
        <w:t>it would be beneficial to provide flexibility in the training program, which may include an optional phased approach to on-the-job training (OJT)</w:t>
      </w:r>
      <w:r>
        <w:rPr>
          <w:rFonts w:ascii="Calibri" w:hAnsi="Calibri" w:cs="Calibri"/>
          <w:lang w:eastAsia="en-GB"/>
        </w:rPr>
        <w:t>;</w:t>
      </w:r>
    </w:p>
    <w:p w14:paraId="2B5D22C8" w14:textId="77777777" w:rsidR="002B4A45" w:rsidRDefault="002B4A45" w:rsidP="002B4A45">
      <w:pPr>
        <w:pStyle w:val="Bullet1"/>
        <w:tabs>
          <w:tab w:val="clear" w:pos="720"/>
          <w:tab w:val="num" w:pos="1134"/>
        </w:tabs>
        <w:ind w:left="1134" w:hanging="567"/>
        <w:rPr>
          <w:rFonts w:ascii="Calibri" w:hAnsi="Calibri" w:cs="Calibri"/>
          <w:lang w:eastAsia="en-GB"/>
        </w:rPr>
      </w:pPr>
      <w:r w:rsidRPr="002B4A45">
        <w:rPr>
          <w:rFonts w:ascii="Calibri" w:hAnsi="Calibri" w:cs="Calibri"/>
          <w:lang w:eastAsia="en-GB"/>
        </w:rPr>
        <w:t xml:space="preserve">the revision of the new Guideline to support R0103 clearly identify the scope and objective of each model course.  </w:t>
      </w:r>
    </w:p>
    <w:p w14:paraId="6EB8C0C1" w14:textId="4E1EC966" w:rsidR="002B4A45" w:rsidRPr="002B4A45" w:rsidRDefault="002B4A45" w:rsidP="002B4A45">
      <w:pPr>
        <w:pStyle w:val="Bullet1"/>
        <w:tabs>
          <w:tab w:val="clear" w:pos="720"/>
          <w:tab w:val="num" w:pos="1134"/>
        </w:tabs>
        <w:ind w:left="1134" w:hanging="567"/>
        <w:rPr>
          <w:rFonts w:ascii="Calibri" w:hAnsi="Calibri" w:cs="Calibri"/>
          <w:lang w:eastAsia="en-GB"/>
        </w:rPr>
      </w:pPr>
      <w:r>
        <w:rPr>
          <w:rFonts w:ascii="Calibri" w:hAnsi="Calibri" w:cs="Calibri"/>
          <w:lang w:eastAsia="en-GB"/>
        </w:rPr>
        <w:t xml:space="preserve">The terminology used for the VTS training courses be revisited, noting the current terminology for V-103/2 as ‘VTS Supervisor’ training however some VTS Authorities may have a requirement for advance VTS training, but may not </w:t>
      </w:r>
      <w:r w:rsidRPr="002B4A45">
        <w:rPr>
          <w:rFonts w:ascii="Calibri" w:hAnsi="Calibri" w:cs="Calibri"/>
          <w:lang w:eastAsia="en-GB"/>
        </w:rPr>
        <w:t>use the designation of VTS Supervisor</w:t>
      </w:r>
      <w:r>
        <w:rPr>
          <w:rFonts w:ascii="Calibri" w:hAnsi="Calibri" w:cs="Calibri"/>
          <w:lang w:eastAsia="en-GB"/>
        </w:rPr>
        <w:t xml:space="preserve">.   </w:t>
      </w:r>
      <w:r w:rsidRPr="002B4A45">
        <w:rPr>
          <w:rFonts w:ascii="Calibri" w:hAnsi="Calibri" w:cs="Calibri"/>
          <w:lang w:eastAsia="en-GB"/>
        </w:rPr>
        <w:t xml:space="preserve">  </w:t>
      </w:r>
    </w:p>
    <w:p w14:paraId="36470438" w14:textId="37994059" w:rsidR="002B4A45" w:rsidRDefault="002B4A45" w:rsidP="002B4A45">
      <w:pPr>
        <w:pStyle w:val="Heading2"/>
      </w:pPr>
      <w:r>
        <w:t>Review of Model Courses</w:t>
      </w:r>
    </w:p>
    <w:p w14:paraId="73A2E1B6" w14:textId="16A79F5C" w:rsidR="002B4A45" w:rsidRDefault="002B4A45" w:rsidP="002B4A45">
      <w:pPr>
        <w:pStyle w:val="BodyText"/>
        <w:rPr>
          <w:rFonts w:ascii="Calibri" w:hAnsi="Calibri"/>
        </w:rPr>
      </w:pPr>
      <w:r>
        <w:rPr>
          <w:rFonts w:ascii="Calibri" w:hAnsi="Calibri"/>
        </w:rPr>
        <w:t xml:space="preserve">It was agreed that Model Course V-103/1 (VTS Operators) would be reviewed in detail.  The CG </w:t>
      </w:r>
      <w:r w:rsidRPr="002B4A45">
        <w:rPr>
          <w:rFonts w:ascii="Calibri" w:hAnsi="Calibri"/>
        </w:rPr>
        <w:t>noted that the current curriculum within Model Course V-103/1 has been subject to detailed development and many years of implementation. The CG considered that a suitable approach would be to use the current version as the basis to determine what content may be added, reviewed or removed as appropriate.</w:t>
      </w:r>
      <w:r>
        <w:rPr>
          <w:rFonts w:ascii="Calibri" w:hAnsi="Calibri"/>
        </w:rPr>
        <w:t xml:space="preserve">  Discussion highlighted:</w:t>
      </w:r>
    </w:p>
    <w:p w14:paraId="0F43280B" w14:textId="77777777" w:rsidR="002B4A45" w:rsidRPr="002B4A45" w:rsidRDefault="002B4A45" w:rsidP="002B4A45">
      <w:pPr>
        <w:pStyle w:val="Bullet1"/>
        <w:tabs>
          <w:tab w:val="num" w:pos="1134"/>
        </w:tabs>
        <w:rPr>
          <w:rFonts w:ascii="Calibri" w:hAnsi="Calibri" w:cs="Calibri"/>
          <w:lang w:eastAsia="en-GB"/>
        </w:rPr>
      </w:pPr>
      <w:r w:rsidRPr="002B4A45">
        <w:rPr>
          <w:rFonts w:ascii="Calibri" w:hAnsi="Calibri" w:cs="Calibri"/>
          <w:lang w:eastAsia="en-GB"/>
        </w:rPr>
        <w:t xml:space="preserve">The current version provides a basis for the review; </w:t>
      </w:r>
    </w:p>
    <w:p w14:paraId="1E63F568" w14:textId="77777777" w:rsidR="002B4A45" w:rsidRPr="002B4A45" w:rsidRDefault="002B4A45" w:rsidP="002B4A45">
      <w:pPr>
        <w:pStyle w:val="Bullet1"/>
        <w:tabs>
          <w:tab w:val="num" w:pos="1134"/>
        </w:tabs>
        <w:rPr>
          <w:rFonts w:ascii="Calibri" w:hAnsi="Calibri" w:cs="Calibri"/>
          <w:lang w:eastAsia="en-GB"/>
        </w:rPr>
      </w:pPr>
      <w:r w:rsidRPr="002B4A45">
        <w:rPr>
          <w:rFonts w:ascii="Calibri" w:hAnsi="Calibri" w:cs="Calibri"/>
          <w:lang w:eastAsia="en-GB"/>
        </w:rPr>
        <w:t>Requirements for qualification and training continue to be clearly defined</w:t>
      </w:r>
    </w:p>
    <w:p w14:paraId="7BCA4E3A" w14:textId="77777777" w:rsidR="002B4A45" w:rsidRPr="002B4A45" w:rsidRDefault="002B4A45" w:rsidP="002B4A45">
      <w:pPr>
        <w:pStyle w:val="Bullet1"/>
        <w:tabs>
          <w:tab w:val="num" w:pos="1134"/>
        </w:tabs>
        <w:rPr>
          <w:rFonts w:ascii="Calibri" w:hAnsi="Calibri" w:cs="Calibri"/>
          <w:lang w:eastAsia="en-GB"/>
        </w:rPr>
      </w:pPr>
      <w:r w:rsidRPr="002B4A45">
        <w:rPr>
          <w:rFonts w:ascii="Calibri" w:hAnsi="Calibri" w:cs="Calibri"/>
          <w:lang w:eastAsia="en-GB"/>
        </w:rPr>
        <w:t xml:space="preserve">The review address options for different approaches to what may be required for personnel to perform the role of the VTS Operator.  </w:t>
      </w:r>
    </w:p>
    <w:p w14:paraId="7A8D2F27" w14:textId="77777777" w:rsidR="00A446C9" w:rsidRPr="007A395D" w:rsidRDefault="00A446C9" w:rsidP="00605E43">
      <w:pPr>
        <w:pStyle w:val="Heading1"/>
      </w:pPr>
      <w:r w:rsidRPr="007A395D">
        <w:t>Action requested of the Committee</w:t>
      </w:r>
    </w:p>
    <w:p w14:paraId="3FB6FF5D" w14:textId="77777777" w:rsidR="00584C0E" w:rsidRDefault="00F25BF4" w:rsidP="00A446C9">
      <w:pPr>
        <w:pStyle w:val="BodyText"/>
        <w:rPr>
          <w:rFonts w:ascii="Calibri" w:hAnsi="Calibri"/>
        </w:rPr>
      </w:pPr>
      <w:r w:rsidRPr="007A395D">
        <w:rPr>
          <w:rFonts w:ascii="Calibri" w:hAnsi="Calibri"/>
        </w:rPr>
        <w:t>The Committee is requested to</w:t>
      </w:r>
      <w:r w:rsidR="00584C0E">
        <w:rPr>
          <w:rFonts w:ascii="Calibri" w:hAnsi="Calibri"/>
        </w:rPr>
        <w:t>:</w:t>
      </w:r>
    </w:p>
    <w:p w14:paraId="0D34D71C" w14:textId="7B9CE4D5" w:rsidR="00584C0E" w:rsidRDefault="002B4A45" w:rsidP="00584C0E">
      <w:pPr>
        <w:pStyle w:val="BodyText"/>
        <w:numPr>
          <w:ilvl w:val="0"/>
          <w:numId w:val="50"/>
        </w:numPr>
        <w:rPr>
          <w:rFonts w:ascii="Calibri" w:hAnsi="Calibri"/>
        </w:rPr>
      </w:pPr>
      <w:r>
        <w:rPr>
          <w:rFonts w:ascii="Calibri" w:hAnsi="Calibri"/>
        </w:rPr>
        <w:t>note the outcomes of the R0103 Review Correspondence Group</w:t>
      </w:r>
      <w:r w:rsidR="00584C0E">
        <w:rPr>
          <w:rFonts w:ascii="Calibri" w:hAnsi="Calibri"/>
        </w:rPr>
        <w:t>;</w:t>
      </w:r>
      <w:r>
        <w:rPr>
          <w:rFonts w:ascii="Calibri" w:hAnsi="Calibri"/>
        </w:rPr>
        <w:t xml:space="preserve"> and </w:t>
      </w:r>
    </w:p>
    <w:p w14:paraId="1556E528" w14:textId="4E903457" w:rsidR="00F25BF4" w:rsidRPr="007A395D" w:rsidRDefault="002B4A45" w:rsidP="00584C0E">
      <w:pPr>
        <w:pStyle w:val="BodyText"/>
        <w:numPr>
          <w:ilvl w:val="0"/>
          <w:numId w:val="50"/>
        </w:numPr>
        <w:rPr>
          <w:rFonts w:ascii="Calibri" w:hAnsi="Calibri"/>
        </w:rPr>
      </w:pPr>
      <w:r>
        <w:rPr>
          <w:rFonts w:ascii="Calibri" w:hAnsi="Calibri"/>
        </w:rPr>
        <w:t>pr</w:t>
      </w:r>
      <w:r w:rsidR="009E56C8">
        <w:rPr>
          <w:rFonts w:ascii="Calibri" w:hAnsi="Calibri"/>
        </w:rPr>
        <w:t xml:space="preserve">ovide comments on the draft documents as the review of R0103 and associated Guidelines and Model Courses continues.  </w:t>
      </w:r>
    </w:p>
    <w:sectPr w:rsidR="00F25BF4" w:rsidRPr="007A395D" w:rsidSect="0082480E">
      <w:headerReference w:type="even" r:id="rId11"/>
      <w:headerReference w:type="default" r:id="rId12"/>
      <w:footerReference w:type="default" r:id="rId13"/>
      <w:head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4DC3CA" w14:textId="77777777" w:rsidR="00DB5200" w:rsidRDefault="00DB5200" w:rsidP="00362CD9">
      <w:r>
        <w:separator/>
      </w:r>
    </w:p>
  </w:endnote>
  <w:endnote w:type="continuationSeparator" w:id="0">
    <w:p w14:paraId="35794742" w14:textId="77777777" w:rsidR="00DB5200" w:rsidRDefault="00DB5200" w:rsidP="00362CD9">
      <w:r>
        <w:continuationSeparator/>
      </w:r>
    </w:p>
  </w:endnote>
  <w:endnote w:type="continuationNotice" w:id="1">
    <w:p w14:paraId="4CE7BC39" w14:textId="77777777" w:rsidR="00DB5200" w:rsidRDefault="00DB52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743E6" w14:textId="77777777" w:rsidR="00586D13" w:rsidRPr="00586D13" w:rsidRDefault="00586D13" w:rsidP="00586D13">
    <w:pPr>
      <w:pStyle w:val="Footer"/>
      <w:rPr>
        <w:rFonts w:ascii="Calibri" w:hAnsi="Calibri"/>
        <w:b/>
        <w:bCs/>
        <w:sz w:val="20"/>
        <w:szCs w:val="20"/>
      </w:rPr>
    </w:pPr>
    <w:r w:rsidRPr="00586D13">
      <w:rPr>
        <w:rFonts w:ascii="Calibri" w:hAnsi="Calibri"/>
        <w:b/>
        <w:bCs/>
        <w:sz w:val="20"/>
        <w:szCs w:val="20"/>
      </w:rPr>
      <w:t>Review of R0103 (V-103) – Report of the Intersessional CG</w:t>
    </w:r>
  </w:p>
  <w:p w14:paraId="08F0EF88" w14:textId="69235816" w:rsidR="00624475" w:rsidRPr="00036B9E" w:rsidRDefault="00624475">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3B97F0" w14:textId="77777777" w:rsidR="00DB5200" w:rsidRDefault="00DB5200" w:rsidP="00362CD9">
      <w:r>
        <w:separator/>
      </w:r>
    </w:p>
  </w:footnote>
  <w:footnote w:type="continuationSeparator" w:id="0">
    <w:p w14:paraId="796AC1D8" w14:textId="77777777" w:rsidR="00DB5200" w:rsidRDefault="00DB5200" w:rsidP="00362CD9">
      <w:r>
        <w:continuationSeparator/>
      </w:r>
    </w:p>
  </w:footnote>
  <w:footnote w:type="continuationNotice" w:id="1">
    <w:p w14:paraId="570493EC" w14:textId="77777777" w:rsidR="00DB5200" w:rsidRDefault="00DB5200"/>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3F824E7C" w:rsidR="00624475" w:rsidRDefault="00772779">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823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06DE82EB" w:rsidR="00624475" w:rsidRDefault="00624475" w:rsidP="007A395D">
    <w:pPr>
      <w:pStyle w:val="Header"/>
      <w:jc w:val="right"/>
    </w:pPr>
    <w:r>
      <w:rPr>
        <w:noProof/>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772779">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8237;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7F704D96" w:rsidR="00624475" w:rsidRDefault="00624475"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7155479D" w:rsidR="00624475" w:rsidRDefault="00772779"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8239;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D6456C2"/>
    <w:multiLevelType w:val="hybridMultilevel"/>
    <w:tmpl w:val="15FCA1F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3F2C3B0E"/>
    <w:multiLevelType w:val="hybridMultilevel"/>
    <w:tmpl w:val="8092CA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6DB48AD"/>
    <w:multiLevelType w:val="hybridMultilevel"/>
    <w:tmpl w:val="59FA312E"/>
    <w:lvl w:ilvl="0" w:tplc="3A681DE0">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4"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4"/>
  </w:num>
  <w:num w:numId="5">
    <w:abstractNumId w:val="17"/>
  </w:num>
  <w:num w:numId="6">
    <w:abstractNumId w:val="4"/>
  </w:num>
  <w:num w:numId="7">
    <w:abstractNumId w:val="26"/>
  </w:num>
  <w:num w:numId="8">
    <w:abstractNumId w:val="10"/>
  </w:num>
  <w:num w:numId="9">
    <w:abstractNumId w:val="8"/>
  </w:num>
  <w:num w:numId="10">
    <w:abstractNumId w:val="19"/>
  </w:num>
  <w:num w:numId="11">
    <w:abstractNumId w:val="18"/>
  </w:num>
  <w:num w:numId="12">
    <w:abstractNumId w:val="16"/>
  </w:num>
  <w:num w:numId="13">
    <w:abstractNumId w:val="25"/>
  </w:num>
  <w:num w:numId="14">
    <w:abstractNumId w:val="5"/>
  </w:num>
  <w:num w:numId="15">
    <w:abstractNumId w:val="27"/>
  </w:num>
  <w:num w:numId="16">
    <w:abstractNumId w:val="15"/>
  </w:num>
  <w:num w:numId="17">
    <w:abstractNumId w:val="6"/>
  </w:num>
  <w:num w:numId="18">
    <w:abstractNumId w:val="21"/>
  </w:num>
  <w:num w:numId="19">
    <w:abstractNumId w:val="15"/>
  </w:num>
  <w:num w:numId="20">
    <w:abstractNumId w:val="15"/>
  </w:num>
  <w:num w:numId="21">
    <w:abstractNumId w:val="15"/>
  </w:num>
  <w:num w:numId="22">
    <w:abstractNumId w:val="15"/>
  </w:num>
  <w:num w:numId="23">
    <w:abstractNumId w:val="23"/>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20"/>
  </w:num>
  <w:num w:numId="34">
    <w:abstractNumId w:val="20"/>
  </w:num>
  <w:num w:numId="35">
    <w:abstractNumId w:val="20"/>
  </w:num>
  <w:num w:numId="36">
    <w:abstractNumId w:val="12"/>
  </w:num>
  <w:num w:numId="37">
    <w:abstractNumId w:val="5"/>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22"/>
  </w:num>
  <w:num w:numId="46">
    <w:abstractNumId w:val="11"/>
  </w:num>
  <w:num w:numId="47">
    <w:abstractNumId w:val="5"/>
  </w:num>
  <w:num w:numId="48">
    <w:abstractNumId w:val="19"/>
  </w:num>
  <w:num w:numId="49">
    <w:abstractNumId w:val="19"/>
  </w:num>
  <w:num w:numId="50">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A03"/>
    <w:rsid w:val="00036B9E"/>
    <w:rsid w:val="00037DF4"/>
    <w:rsid w:val="0004700E"/>
    <w:rsid w:val="00070C13"/>
    <w:rsid w:val="000715C9"/>
    <w:rsid w:val="00084F33"/>
    <w:rsid w:val="000A77A7"/>
    <w:rsid w:val="000B1707"/>
    <w:rsid w:val="000C1B3E"/>
    <w:rsid w:val="000C349E"/>
    <w:rsid w:val="00110AE7"/>
    <w:rsid w:val="00146E5F"/>
    <w:rsid w:val="00177F4D"/>
    <w:rsid w:val="00180DDA"/>
    <w:rsid w:val="001B2A2D"/>
    <w:rsid w:val="001B737D"/>
    <w:rsid w:val="001C44A3"/>
    <w:rsid w:val="001E0E15"/>
    <w:rsid w:val="001F528A"/>
    <w:rsid w:val="001F704E"/>
    <w:rsid w:val="00201722"/>
    <w:rsid w:val="002125B0"/>
    <w:rsid w:val="00243228"/>
    <w:rsid w:val="00251483"/>
    <w:rsid w:val="00255CAA"/>
    <w:rsid w:val="00264305"/>
    <w:rsid w:val="002A0346"/>
    <w:rsid w:val="002A4487"/>
    <w:rsid w:val="002B49E9"/>
    <w:rsid w:val="002B4A45"/>
    <w:rsid w:val="002C632E"/>
    <w:rsid w:val="002D3E8B"/>
    <w:rsid w:val="002D4575"/>
    <w:rsid w:val="002D5C0C"/>
    <w:rsid w:val="002E03D1"/>
    <w:rsid w:val="002E6B74"/>
    <w:rsid w:val="002E6FCA"/>
    <w:rsid w:val="002F4AA1"/>
    <w:rsid w:val="003039D6"/>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1482C"/>
    <w:rsid w:val="00420A38"/>
    <w:rsid w:val="00431B19"/>
    <w:rsid w:val="004661AD"/>
    <w:rsid w:val="004A6C1D"/>
    <w:rsid w:val="004D1D85"/>
    <w:rsid w:val="004D3C3A"/>
    <w:rsid w:val="004E1CD1"/>
    <w:rsid w:val="004F7EFC"/>
    <w:rsid w:val="005107EB"/>
    <w:rsid w:val="00521345"/>
    <w:rsid w:val="00526DF0"/>
    <w:rsid w:val="00545CC4"/>
    <w:rsid w:val="00551FFF"/>
    <w:rsid w:val="005607A2"/>
    <w:rsid w:val="0057198B"/>
    <w:rsid w:val="00573CFE"/>
    <w:rsid w:val="0057728D"/>
    <w:rsid w:val="00584C0E"/>
    <w:rsid w:val="00586D13"/>
    <w:rsid w:val="005969F2"/>
    <w:rsid w:val="00597FAE"/>
    <w:rsid w:val="005B32A3"/>
    <w:rsid w:val="005C0D44"/>
    <w:rsid w:val="005C566C"/>
    <w:rsid w:val="005C7E69"/>
    <w:rsid w:val="005E262D"/>
    <w:rsid w:val="005F23D3"/>
    <w:rsid w:val="005F71BC"/>
    <w:rsid w:val="005F7E20"/>
    <w:rsid w:val="00605E43"/>
    <w:rsid w:val="006153BB"/>
    <w:rsid w:val="00624475"/>
    <w:rsid w:val="006652C3"/>
    <w:rsid w:val="00691FD0"/>
    <w:rsid w:val="00692148"/>
    <w:rsid w:val="006A1A1E"/>
    <w:rsid w:val="006C5948"/>
    <w:rsid w:val="006F2A74"/>
    <w:rsid w:val="006F3FA2"/>
    <w:rsid w:val="007000D4"/>
    <w:rsid w:val="007118F5"/>
    <w:rsid w:val="00712AA4"/>
    <w:rsid w:val="007146C4"/>
    <w:rsid w:val="00721AA1"/>
    <w:rsid w:val="00724B67"/>
    <w:rsid w:val="007547F8"/>
    <w:rsid w:val="00765622"/>
    <w:rsid w:val="00770B6C"/>
    <w:rsid w:val="00772779"/>
    <w:rsid w:val="00783FEA"/>
    <w:rsid w:val="007A395D"/>
    <w:rsid w:val="007B6BD5"/>
    <w:rsid w:val="007C346C"/>
    <w:rsid w:val="007E6479"/>
    <w:rsid w:val="007F2F5A"/>
    <w:rsid w:val="0080294B"/>
    <w:rsid w:val="0082480E"/>
    <w:rsid w:val="00850293"/>
    <w:rsid w:val="00851373"/>
    <w:rsid w:val="00851BA6"/>
    <w:rsid w:val="0085654D"/>
    <w:rsid w:val="00861160"/>
    <w:rsid w:val="0086654F"/>
    <w:rsid w:val="008A356F"/>
    <w:rsid w:val="008A4653"/>
    <w:rsid w:val="008A4717"/>
    <w:rsid w:val="008A50CC"/>
    <w:rsid w:val="008B3040"/>
    <w:rsid w:val="008C51F1"/>
    <w:rsid w:val="008D1694"/>
    <w:rsid w:val="008D79CB"/>
    <w:rsid w:val="008F07BC"/>
    <w:rsid w:val="0092692B"/>
    <w:rsid w:val="00930561"/>
    <w:rsid w:val="00943E9C"/>
    <w:rsid w:val="00953F4D"/>
    <w:rsid w:val="00960BB8"/>
    <w:rsid w:val="00964F5C"/>
    <w:rsid w:val="009709DA"/>
    <w:rsid w:val="00973B57"/>
    <w:rsid w:val="00975900"/>
    <w:rsid w:val="009831C0"/>
    <w:rsid w:val="0099161D"/>
    <w:rsid w:val="009E56C8"/>
    <w:rsid w:val="00A0389B"/>
    <w:rsid w:val="00A33A3C"/>
    <w:rsid w:val="00A446C9"/>
    <w:rsid w:val="00A635D6"/>
    <w:rsid w:val="00A8553A"/>
    <w:rsid w:val="00A93AED"/>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13411"/>
    <w:rsid w:val="00C6171E"/>
    <w:rsid w:val="00CA6F2C"/>
    <w:rsid w:val="00CD6A13"/>
    <w:rsid w:val="00CF1871"/>
    <w:rsid w:val="00D01874"/>
    <w:rsid w:val="00D019CE"/>
    <w:rsid w:val="00D1133E"/>
    <w:rsid w:val="00D17A34"/>
    <w:rsid w:val="00D26628"/>
    <w:rsid w:val="00D332B3"/>
    <w:rsid w:val="00D55207"/>
    <w:rsid w:val="00D81801"/>
    <w:rsid w:val="00D92B45"/>
    <w:rsid w:val="00D95962"/>
    <w:rsid w:val="00DB5200"/>
    <w:rsid w:val="00DC389B"/>
    <w:rsid w:val="00DE2FEE"/>
    <w:rsid w:val="00DF1467"/>
    <w:rsid w:val="00E00BE9"/>
    <w:rsid w:val="00E22A11"/>
    <w:rsid w:val="00E31E5C"/>
    <w:rsid w:val="00E44DD2"/>
    <w:rsid w:val="00E558C3"/>
    <w:rsid w:val="00E55927"/>
    <w:rsid w:val="00E60540"/>
    <w:rsid w:val="00E912A6"/>
    <w:rsid w:val="00EA4844"/>
    <w:rsid w:val="00EA4D9C"/>
    <w:rsid w:val="00EA5A97"/>
    <w:rsid w:val="00EB2248"/>
    <w:rsid w:val="00EB75EE"/>
    <w:rsid w:val="00EE3CC5"/>
    <w:rsid w:val="00EE4C1D"/>
    <w:rsid w:val="00EF3685"/>
    <w:rsid w:val="00F04350"/>
    <w:rsid w:val="00F133DB"/>
    <w:rsid w:val="00F159EB"/>
    <w:rsid w:val="00F25BF4"/>
    <w:rsid w:val="00F267DB"/>
    <w:rsid w:val="00F46F6F"/>
    <w:rsid w:val="00F60608"/>
    <w:rsid w:val="00F62217"/>
    <w:rsid w:val="00FB17A9"/>
    <w:rsid w:val="00FB527C"/>
    <w:rsid w:val="00FB6406"/>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left" w:pos="1134"/>
      </w:tabs>
      <w:spacing w:after="120"/>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CGConclusion">
    <w:name w:val="CG Conclusion"/>
    <w:basedOn w:val="BodyText"/>
    <w:qFormat/>
    <w:rsid w:val="002B4A45"/>
    <w:pPr>
      <w:shd w:val="clear" w:color="auto" w:fill="B8CCE4" w:themeFill="accent1" w:themeFillTint="66"/>
    </w:pPr>
    <w:rPr>
      <w:rFonts w:ascii="Calibri" w:eastAsia="Times New Roman" w:hAnsi="Calibri" w:cs="Times New Roman"/>
      <w:i/>
      <w:iCs/>
      <w:lang w:val="en-I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9E322-D844-4C4A-8253-DE5056654D8B}">
  <ds:schemaRefs>
    <ds:schemaRef ds:uri="http://schemas.microsoft.com/office/infopath/2007/PartnerControls"/>
    <ds:schemaRef ds:uri="http://schemas.microsoft.com/office/2006/documentManagement/types"/>
    <ds:schemaRef ds:uri="http://schemas.microsoft.com/office/2006/metadata/properties"/>
    <ds:schemaRef ds:uri="http://schemas.openxmlformats.org/package/2006/metadata/core-properties"/>
    <ds:schemaRef ds:uri="http://purl.org/dc/dcmitype/"/>
    <ds:schemaRef ds:uri="http://purl.org/dc/elements/1.1/"/>
    <ds:schemaRef ds:uri="06022411-6e02-423b-85fd-39e0748b9219"/>
    <ds:schemaRef ds:uri="ac5f8115-f13f-4d01-aff4-515a67108c33"/>
    <ds:schemaRef ds:uri="http://www.w3.org/XML/1998/namespace"/>
    <ds:schemaRef ds:uri="http://purl.org/dc/terms/"/>
  </ds:schemaRefs>
</ds:datastoreItem>
</file>

<file path=customXml/itemProps2.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3.xml><?xml version="1.0" encoding="utf-8"?>
<ds:datastoreItem xmlns:ds="http://schemas.openxmlformats.org/officeDocument/2006/customXml" ds:itemID="{19D60D38-CEA5-4A1F-9BDF-71F4C768B2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FB5A5E-CD13-4635-B32A-440D0C29B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735</Words>
  <Characters>4191</Characters>
  <Application>Microsoft Office Word</Application>
  <DocSecurity>0</DocSecurity>
  <Lines>34</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5</cp:revision>
  <dcterms:created xsi:type="dcterms:W3CDTF">2020-02-12T22:38:00Z</dcterms:created>
  <dcterms:modified xsi:type="dcterms:W3CDTF">2020-02-17T09:19:00Z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ies>
</file>